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43F" w:rsidRPr="00C03926" w:rsidRDefault="00EB043F" w:rsidP="00EB043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C03926"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EB043F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C03926" w:rsidRDefault="004D761A" w:rsidP="004D7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05050"/>
                <w:lang w:eastAsia="tr-TR"/>
              </w:rPr>
            </w:pPr>
            <w:r w:rsidRPr="00C03926">
              <w:rPr>
                <w:rFonts w:ascii="Times New Roman" w:eastAsia="Times New Roman" w:hAnsi="Times New Roman" w:cs="Times New Roman"/>
                <w:b/>
                <w:color w:val="FFFFFF" w:themeColor="background1"/>
                <w:lang w:eastAsia="tr-TR"/>
              </w:rPr>
              <w:t>EĞİTİM SOSYOLOJİSİ</w:t>
            </w:r>
            <w:r w:rsidR="0040505B" w:rsidRPr="00C03926">
              <w:rPr>
                <w:rFonts w:ascii="Times New Roman" w:eastAsia="Times New Roman" w:hAnsi="Times New Roman" w:cs="Times New Roman"/>
                <w:b/>
                <w:color w:val="FFFFFF" w:themeColor="background1"/>
                <w:lang w:eastAsia="tr-TR"/>
              </w:rPr>
              <w:t xml:space="preserve"> </w:t>
            </w:r>
            <w:r w:rsidR="0040505B" w:rsidRPr="00C03926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tr-TR"/>
              </w:rPr>
              <w:t>/</w:t>
            </w:r>
            <w:r w:rsidRPr="00C03926">
              <w:rPr>
                <w:rFonts w:ascii="Times New Roman" w:eastAsia="Times New Roman" w:hAnsi="Times New Roman" w:cs="Times New Roman"/>
                <w:b/>
                <w:color w:val="FFFFFF" w:themeColor="background1"/>
                <w:lang w:eastAsia="tr-TR"/>
              </w:rPr>
              <w:t xml:space="preserve"> OÖE211M</w:t>
            </w:r>
          </w:p>
        </w:tc>
      </w:tr>
      <w:tr w:rsidR="00EB043F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EB043F" w:rsidRPr="00C03926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4D761A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lang w:eastAsia="tr-TR"/>
                    </w:rPr>
                    <w:t>EĞİTİM SOSYOLOJİSİ</w:t>
                  </w:r>
                </w:p>
              </w:tc>
            </w:tr>
            <w:tr w:rsidR="00EB043F" w:rsidRPr="00C03926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6F4FC3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C03926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547DAB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3</w:t>
                  </w:r>
                </w:p>
              </w:tc>
            </w:tr>
            <w:tr w:rsidR="00EB043F" w:rsidRPr="00C0392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4D761A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C03926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4D761A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Zorunlu</w:t>
                  </w:r>
                </w:p>
              </w:tc>
            </w:tr>
          </w:tbl>
          <w:p w:rsidR="00EB043F" w:rsidRPr="00C03926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EB043F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C03926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C0392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EB043F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C03926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C0392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EB043F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C03926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C03926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Türkçe</w:t>
            </w:r>
          </w:p>
        </w:tc>
      </w:tr>
      <w:tr w:rsidR="00EB043F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C03926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C0392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EB043F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C03926" w:rsidRDefault="00EB043F" w:rsidP="003A1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C03926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proofErr w:type="spellStart"/>
            <w:proofErr w:type="gramStart"/>
            <w:r w:rsidRPr="00C03926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Yrd.Doç.Dr</w:t>
            </w:r>
            <w:proofErr w:type="spellEnd"/>
            <w:proofErr w:type="gramEnd"/>
            <w:r w:rsidRPr="00C03926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. </w:t>
            </w:r>
            <w:r w:rsidR="003A1F32" w:rsidRPr="00C03926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Aysel Tüfekci Akcan</w:t>
            </w:r>
          </w:p>
        </w:tc>
      </w:tr>
      <w:tr w:rsidR="00EB043F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C03926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C0392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EB043F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C03926" w:rsidRDefault="003A1F32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C03926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http://www.websitem.gazi.edu.tr/site/atufekci</w:t>
            </w:r>
          </w:p>
        </w:tc>
      </w:tr>
      <w:tr w:rsidR="00EB043F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C03926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C0392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EB043F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C03926" w:rsidRDefault="00EB043F" w:rsidP="003A1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C03926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3A1F32" w:rsidRPr="00C03926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atufekci@gazi.edu.tr</w:t>
            </w:r>
          </w:p>
        </w:tc>
      </w:tr>
      <w:tr w:rsidR="00EB043F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C03926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C0392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EB043F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A1F32" w:rsidRPr="00C03926" w:rsidRDefault="004D761A" w:rsidP="003A1F32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6F4FC3">
              <w:rPr>
                <w:rFonts w:ascii="Times New Roman" w:hAnsi="Times New Roman" w:cs="Times New Roman"/>
                <w:bCs/>
                <w:color w:val="595959" w:themeColor="text1" w:themeTint="A6"/>
              </w:rPr>
              <w:t>Eğitimin amacı, eğitim uygulamaları ve eğitim ile ilgili sorunları toplumsal temelleri bağlamında ele alabilmeye imkân veren geniş bir bakış açısı kazandırmak.</w:t>
            </w:r>
          </w:p>
        </w:tc>
      </w:tr>
      <w:tr w:rsidR="00EB043F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C03926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C0392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EB043F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C03926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C03926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Bu ders sadece yüz yüze eğitim şeklinde yürütülmektedir.</w:t>
            </w:r>
          </w:p>
        </w:tc>
      </w:tr>
      <w:tr w:rsidR="00EB043F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C03926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C0392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EB043F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C03926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C03926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   Bu dersin önkoşulu </w:t>
            </w:r>
            <w:r w:rsidR="004D761A" w:rsidRPr="00C03926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ya da</w:t>
            </w:r>
            <w:r w:rsidRPr="00C03926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eş koşulu bulunmamaktadır.</w:t>
            </w:r>
          </w:p>
        </w:tc>
      </w:tr>
      <w:tr w:rsidR="00EB043F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C03926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C0392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EB043F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C03926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C03926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Bu dersle ilişkili önerilen başka dersler bulunmamaktadır.</w:t>
            </w:r>
          </w:p>
        </w:tc>
      </w:tr>
      <w:tr w:rsidR="00EB043F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EB043F" w:rsidRPr="00C03926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EB043F" w:rsidRPr="00C03926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04040" w:themeColor="text1" w:themeTint="BF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404040" w:themeColor="text1" w:themeTint="BF"/>
                      <w:lang w:eastAsia="tr-TR"/>
                    </w:rPr>
                    <w:t> </w:t>
                  </w:r>
                  <w:r w:rsidR="003A1F32" w:rsidRPr="00C03926">
                    <w:rPr>
                      <w:rFonts w:ascii="Times New Roman" w:hAnsi="Times New Roman" w:cs="Times New Roman"/>
                      <w:color w:val="404040" w:themeColor="text1" w:themeTint="BF"/>
                      <w:shd w:val="clear" w:color="auto" w:fill="FFFFFF"/>
                    </w:rPr>
                    <w:t>Tanışma, ders içeriği</w:t>
                  </w:r>
                </w:p>
              </w:tc>
            </w:tr>
            <w:tr w:rsidR="00EB043F" w:rsidRPr="00C0392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3A1F32" w:rsidP="006F4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04040" w:themeColor="text1" w:themeTint="BF"/>
                      <w:lang w:eastAsia="tr-TR"/>
                    </w:rPr>
                  </w:pPr>
                  <w:r w:rsidRPr="00C03926">
                    <w:rPr>
                      <w:rFonts w:ascii="Times New Roman" w:hAnsi="Times New Roman" w:cs="Times New Roman"/>
                      <w:color w:val="404040" w:themeColor="text1" w:themeTint="BF"/>
                      <w:shd w:val="clear" w:color="auto" w:fill="FFFFFF"/>
                    </w:rPr>
                    <w:t> </w:t>
                  </w:r>
                  <w:r w:rsidR="006F4FC3">
                    <w:rPr>
                      <w:rFonts w:ascii="Times New Roman" w:hAnsi="Times New Roman" w:cs="Times New Roman"/>
                      <w:color w:val="404040" w:themeColor="text1" w:themeTint="BF"/>
                    </w:rPr>
                    <w:t>Sosyoloji</w:t>
                  </w:r>
                  <w:r w:rsidR="006F4FC3" w:rsidRPr="00C03926">
                    <w:rPr>
                      <w:rFonts w:ascii="Times New Roman" w:hAnsi="Times New Roman" w:cs="Times New Roman"/>
                      <w:color w:val="404040" w:themeColor="text1" w:themeTint="BF"/>
                    </w:rPr>
                    <w:t xml:space="preserve"> ve</w:t>
                  </w:r>
                  <w:r w:rsidR="004D761A" w:rsidRPr="00C03926">
                    <w:rPr>
                      <w:rFonts w:ascii="Times New Roman" w:hAnsi="Times New Roman" w:cs="Times New Roman"/>
                      <w:color w:val="404040" w:themeColor="text1" w:themeTint="BF"/>
                    </w:rPr>
                    <w:t xml:space="preserve"> Eğitim sosyolojisi</w:t>
                  </w:r>
                </w:p>
              </w:tc>
            </w:tr>
            <w:tr w:rsidR="00EB043F" w:rsidRPr="00C0392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4D761A">
                  <w:pPr>
                    <w:spacing w:line="240" w:lineRule="auto"/>
                    <w:rPr>
                      <w:rFonts w:ascii="Times New Roman" w:hAnsi="Times New Roman" w:cs="Times New Roman"/>
                      <w:color w:val="404040" w:themeColor="text1" w:themeTint="BF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404040" w:themeColor="text1" w:themeTint="BF"/>
                      <w:lang w:eastAsia="tr-TR"/>
                    </w:rPr>
                    <w:t> </w:t>
                  </w:r>
                  <w:r w:rsidR="004D761A" w:rsidRPr="00C03926">
                    <w:rPr>
                      <w:rFonts w:ascii="Times New Roman" w:hAnsi="Times New Roman" w:cs="Times New Roman"/>
                      <w:color w:val="404040" w:themeColor="text1" w:themeTint="BF"/>
                    </w:rPr>
                    <w:t xml:space="preserve">Eğitim sosyolojisinin bilimler sınıflamasındaki yeri / Eğitim sosyolojisi </w:t>
                  </w:r>
                  <w:proofErr w:type="gramStart"/>
                  <w:r w:rsidR="004D761A" w:rsidRPr="00C03926">
                    <w:rPr>
                      <w:rFonts w:ascii="Times New Roman" w:hAnsi="Times New Roman" w:cs="Times New Roman"/>
                      <w:color w:val="404040" w:themeColor="text1" w:themeTint="BF"/>
                    </w:rPr>
                    <w:t>paradigmaları</w:t>
                  </w:r>
                  <w:proofErr w:type="gramEnd"/>
                </w:p>
              </w:tc>
            </w:tr>
            <w:tr w:rsidR="00EB043F" w:rsidRPr="00C03926" w:rsidTr="004D761A">
              <w:trPr>
                <w:trHeight w:val="282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4D761A" w:rsidP="004D761A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color w:val="404040" w:themeColor="text1" w:themeTint="BF"/>
                    </w:rPr>
                  </w:pPr>
                  <w:r w:rsidRPr="00C03926">
                    <w:rPr>
                      <w:rFonts w:ascii="Times New Roman" w:hAnsi="Times New Roman" w:cs="Times New Roman"/>
                      <w:color w:val="404040" w:themeColor="text1" w:themeTint="BF"/>
                    </w:rPr>
                    <w:t xml:space="preserve">Eğitimin toplumsal temelleri  / </w:t>
                  </w:r>
                  <w:r w:rsidRPr="00C03926">
                    <w:rPr>
                      <w:rFonts w:ascii="Times New Roman" w:hAnsi="Times New Roman" w:cs="Times New Roman"/>
                      <w:bCs/>
                      <w:color w:val="404040" w:themeColor="text1" w:themeTint="BF"/>
                    </w:rPr>
                    <w:t>Toplumsal yapı ve eğitim</w:t>
                  </w:r>
                </w:p>
              </w:tc>
            </w:tr>
            <w:tr w:rsidR="00EB043F" w:rsidRPr="00C0392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4D761A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04040" w:themeColor="text1" w:themeTint="BF"/>
                      <w:lang w:eastAsia="tr-TR"/>
                    </w:rPr>
                  </w:pPr>
                  <w:r w:rsidRPr="00C03926">
                    <w:rPr>
                      <w:rFonts w:ascii="Times New Roman" w:hAnsi="Times New Roman" w:cs="Times New Roman"/>
                      <w:bCs/>
                      <w:color w:val="404040" w:themeColor="text1" w:themeTint="BF"/>
                    </w:rPr>
                    <w:t xml:space="preserve">Toplumsal </w:t>
                  </w:r>
                  <w:proofErr w:type="spellStart"/>
                  <w:r w:rsidRPr="00C03926">
                    <w:rPr>
                      <w:rFonts w:ascii="Times New Roman" w:hAnsi="Times New Roman" w:cs="Times New Roman"/>
                      <w:bCs/>
                      <w:color w:val="404040" w:themeColor="text1" w:themeTint="BF"/>
                    </w:rPr>
                    <w:t>tabakalaşma</w:t>
                  </w:r>
                  <w:proofErr w:type="spellEnd"/>
                  <w:r w:rsidRPr="00C03926">
                    <w:rPr>
                      <w:rFonts w:ascii="Times New Roman" w:hAnsi="Times New Roman" w:cs="Times New Roman"/>
                      <w:bCs/>
                      <w:color w:val="404040" w:themeColor="text1" w:themeTint="BF"/>
                    </w:rPr>
                    <w:t xml:space="preserve"> ve eğitim</w:t>
                  </w:r>
                </w:p>
              </w:tc>
            </w:tr>
            <w:tr w:rsidR="00EB043F" w:rsidRPr="00C0392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04040" w:themeColor="text1" w:themeTint="BF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404040" w:themeColor="text1" w:themeTint="BF"/>
                      <w:lang w:eastAsia="tr-TR"/>
                    </w:rPr>
                    <w:t> </w:t>
                  </w:r>
                  <w:r w:rsidR="004D761A" w:rsidRPr="00C03926">
                    <w:rPr>
                      <w:rFonts w:ascii="Times New Roman" w:hAnsi="Times New Roman" w:cs="Times New Roman"/>
                      <w:color w:val="404040" w:themeColor="text1" w:themeTint="BF"/>
                    </w:rPr>
                    <w:t>Toplumsallaşma kurumu olarak eğitim  / Türk eğitim sistemindeki sorunlar</w:t>
                  </w:r>
                </w:p>
              </w:tc>
            </w:tr>
            <w:tr w:rsidR="00EB043F" w:rsidRPr="00C0392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lastRenderedPageBreak/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04040" w:themeColor="text1" w:themeTint="BF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404040" w:themeColor="text1" w:themeTint="BF"/>
                      <w:lang w:eastAsia="tr-TR"/>
                    </w:rPr>
                    <w:t> </w:t>
                  </w:r>
                  <w:r w:rsidR="003A1F32" w:rsidRPr="00C03926">
                    <w:rPr>
                      <w:rFonts w:ascii="Times New Roman" w:hAnsi="Times New Roman" w:cs="Times New Roman"/>
                      <w:color w:val="404040" w:themeColor="text1" w:themeTint="BF"/>
                      <w:shd w:val="clear" w:color="auto" w:fill="FFFFFF"/>
                    </w:rPr>
                    <w:t>Ara Sınav</w:t>
                  </w:r>
                </w:p>
              </w:tc>
            </w:tr>
            <w:tr w:rsidR="00EB043F" w:rsidRPr="00C0392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04040" w:themeColor="text1" w:themeTint="BF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404040" w:themeColor="text1" w:themeTint="BF"/>
                      <w:lang w:eastAsia="tr-TR"/>
                    </w:rPr>
                    <w:t> </w:t>
                  </w:r>
                  <w:r w:rsidR="004D761A" w:rsidRPr="00C03926">
                    <w:rPr>
                      <w:rFonts w:ascii="Times New Roman" w:hAnsi="Times New Roman" w:cs="Times New Roman"/>
                      <w:bCs/>
                      <w:color w:val="404040" w:themeColor="text1" w:themeTint="BF"/>
                    </w:rPr>
                    <w:t>Toplumsal davranış kalıpları ve eğitim / Toplumsal hareketlilik</w:t>
                  </w:r>
                </w:p>
              </w:tc>
            </w:tr>
            <w:tr w:rsidR="00EB043F" w:rsidRPr="00C0392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04040" w:themeColor="text1" w:themeTint="BF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404040" w:themeColor="text1" w:themeTint="BF"/>
                      <w:lang w:eastAsia="tr-TR"/>
                    </w:rPr>
                    <w:t> </w:t>
                  </w:r>
                  <w:r w:rsidR="004D761A" w:rsidRPr="00C03926">
                    <w:rPr>
                      <w:rFonts w:ascii="Times New Roman" w:hAnsi="Times New Roman" w:cs="Times New Roman"/>
                      <w:color w:val="404040" w:themeColor="text1" w:themeTint="BF"/>
                    </w:rPr>
                    <w:t>Toplumsallaşma ortamı olarak aile / Eğitimde fırsat eşitliği</w:t>
                  </w:r>
                </w:p>
              </w:tc>
            </w:tr>
            <w:tr w:rsidR="00EB043F" w:rsidRPr="00C0392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04040" w:themeColor="text1" w:themeTint="BF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404040" w:themeColor="text1" w:themeTint="BF"/>
                      <w:lang w:eastAsia="tr-TR"/>
                    </w:rPr>
                    <w:t> </w:t>
                  </w:r>
                  <w:r w:rsidR="004D761A" w:rsidRPr="00C03926">
                    <w:rPr>
                      <w:rFonts w:ascii="Times New Roman" w:hAnsi="Times New Roman" w:cs="Times New Roman"/>
                      <w:bCs/>
                      <w:color w:val="404040" w:themeColor="text1" w:themeTint="BF"/>
                    </w:rPr>
                    <w:t xml:space="preserve">Toplumsal değişme ve eğitim / </w:t>
                  </w:r>
                  <w:r w:rsidR="004D761A" w:rsidRPr="00C03926">
                    <w:rPr>
                      <w:rFonts w:ascii="Times New Roman" w:hAnsi="Times New Roman" w:cs="Times New Roman"/>
                      <w:color w:val="404040" w:themeColor="text1" w:themeTint="BF"/>
                    </w:rPr>
                    <w:t>Küreselleşme ve eğitim</w:t>
                  </w:r>
                </w:p>
              </w:tc>
            </w:tr>
            <w:tr w:rsidR="00EB043F" w:rsidRPr="00C0392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04040" w:themeColor="text1" w:themeTint="BF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404040" w:themeColor="text1" w:themeTint="BF"/>
                      <w:lang w:eastAsia="tr-TR"/>
                    </w:rPr>
                    <w:t> </w:t>
                  </w:r>
                  <w:r w:rsidR="004D761A" w:rsidRPr="00C03926">
                    <w:rPr>
                      <w:rFonts w:ascii="Times New Roman" w:hAnsi="Times New Roman" w:cs="Times New Roman"/>
                      <w:color w:val="404040" w:themeColor="text1" w:themeTint="BF"/>
                    </w:rPr>
                    <w:t>Kültür ve eğitim</w:t>
                  </w:r>
                </w:p>
              </w:tc>
            </w:tr>
            <w:tr w:rsidR="00EB043F" w:rsidRPr="00C0392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04040" w:themeColor="text1" w:themeTint="BF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404040" w:themeColor="text1" w:themeTint="BF"/>
                      <w:lang w:eastAsia="tr-TR"/>
                    </w:rPr>
                    <w:t> </w:t>
                  </w:r>
                  <w:r w:rsidR="004D761A" w:rsidRPr="00C03926">
                    <w:rPr>
                      <w:rFonts w:ascii="Times New Roman" w:hAnsi="Times New Roman" w:cs="Times New Roman"/>
                      <w:color w:val="404040" w:themeColor="text1" w:themeTint="BF"/>
                    </w:rPr>
                    <w:t>Çok</w:t>
                  </w:r>
                  <w:r w:rsidR="00D327AE">
                    <w:rPr>
                      <w:rFonts w:ascii="Times New Roman" w:hAnsi="Times New Roman" w:cs="Times New Roman"/>
                      <w:color w:val="404040" w:themeColor="text1" w:themeTint="BF"/>
                    </w:rPr>
                    <w:t xml:space="preserve"> </w:t>
                  </w:r>
                  <w:bookmarkStart w:id="0" w:name="_GoBack"/>
                  <w:bookmarkEnd w:id="0"/>
                  <w:r w:rsidR="004D761A" w:rsidRPr="00C03926">
                    <w:rPr>
                      <w:rFonts w:ascii="Times New Roman" w:hAnsi="Times New Roman" w:cs="Times New Roman"/>
                      <w:color w:val="404040" w:themeColor="text1" w:themeTint="BF"/>
                    </w:rPr>
                    <w:t>kültürlülük ve eğitim / Bilgi toplumu</w:t>
                  </w:r>
                </w:p>
              </w:tc>
            </w:tr>
            <w:tr w:rsidR="00EB043F" w:rsidRPr="00C0392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4D761A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04040" w:themeColor="text1" w:themeTint="BF"/>
                      <w:lang w:eastAsia="tr-TR"/>
                    </w:rPr>
                  </w:pPr>
                  <w:r w:rsidRPr="00C03926">
                    <w:rPr>
                      <w:rFonts w:ascii="Times New Roman" w:hAnsi="Times New Roman" w:cs="Times New Roman"/>
                      <w:bCs/>
                      <w:color w:val="404040" w:themeColor="text1" w:themeTint="BF"/>
                    </w:rPr>
                    <w:t>Engelli çocuklar ve eğitim</w:t>
                  </w:r>
                </w:p>
              </w:tc>
            </w:tr>
            <w:tr w:rsidR="00EB043F" w:rsidRPr="00C0392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3A1F32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04040" w:themeColor="text1" w:themeTint="BF"/>
                      <w:lang w:eastAsia="tr-TR"/>
                    </w:rPr>
                  </w:pPr>
                  <w:r w:rsidRPr="00C03926">
                    <w:rPr>
                      <w:rFonts w:ascii="Times New Roman" w:hAnsi="Times New Roman" w:cs="Times New Roman"/>
                      <w:color w:val="404040" w:themeColor="text1" w:themeTint="BF"/>
                      <w:shd w:val="clear" w:color="auto" w:fill="FFFFFF"/>
                    </w:rPr>
                    <w:t>Dersin tamamlanması ve değerlendirilmesi</w:t>
                  </w:r>
                </w:p>
              </w:tc>
            </w:tr>
            <w:tr w:rsidR="00EB043F" w:rsidRPr="00C0392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3A1F32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04040" w:themeColor="text1" w:themeTint="BF"/>
                      <w:lang w:eastAsia="tr-TR"/>
                    </w:rPr>
                  </w:pPr>
                  <w:r w:rsidRPr="00C03926">
                    <w:rPr>
                      <w:rFonts w:ascii="Times New Roman" w:hAnsi="Times New Roman" w:cs="Times New Roman"/>
                      <w:color w:val="404040" w:themeColor="text1" w:themeTint="BF"/>
                      <w:shd w:val="clear" w:color="auto" w:fill="FFFFFF"/>
                    </w:rPr>
                    <w:t>Final Sınavı</w:t>
                  </w:r>
                </w:p>
              </w:tc>
            </w:tr>
            <w:tr w:rsidR="00EB043F" w:rsidRPr="00C0392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3926" w:rsidRDefault="00EB043F" w:rsidP="004D7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</w:p>
              </w:tc>
            </w:tr>
          </w:tbl>
          <w:p w:rsidR="00EB043F" w:rsidRPr="00C03926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EB043F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C03926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C0392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lastRenderedPageBreak/>
              <w:t> -- ZORUNLU YA DA ÖNERİLEN KAYNAKLAR</w:t>
            </w:r>
          </w:p>
        </w:tc>
      </w:tr>
      <w:tr w:rsidR="00EB043F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D761A" w:rsidRPr="00C03926" w:rsidRDefault="004D761A" w:rsidP="004D761A">
            <w:pPr>
              <w:spacing w:line="240" w:lineRule="auto"/>
              <w:ind w:left="-57"/>
              <w:rPr>
                <w:rFonts w:ascii="Times New Roman" w:hAnsi="Times New Roman" w:cs="Times New Roman"/>
              </w:rPr>
            </w:pPr>
            <w:r w:rsidRPr="00C03926">
              <w:rPr>
                <w:rFonts w:ascii="Times New Roman" w:hAnsi="Times New Roman" w:cs="Times New Roman"/>
              </w:rPr>
              <w:t>Doğan, İ. (2011). Eğitim Sosyolojisi. Ankara: Nobel Akademik Yayıncılık.</w:t>
            </w:r>
          </w:p>
          <w:p w:rsidR="00EB043F" w:rsidRDefault="004D761A" w:rsidP="004D761A">
            <w:pPr>
              <w:spacing w:line="240" w:lineRule="auto"/>
              <w:ind w:left="-57"/>
              <w:rPr>
                <w:rFonts w:ascii="Times New Roman" w:hAnsi="Times New Roman" w:cs="Times New Roman"/>
              </w:rPr>
            </w:pPr>
            <w:r w:rsidRPr="00C03926">
              <w:rPr>
                <w:rFonts w:ascii="Times New Roman" w:hAnsi="Times New Roman" w:cs="Times New Roman"/>
              </w:rPr>
              <w:t xml:space="preserve">Tezcan, M. (1997). Eğitim Sosyolojisi. </w:t>
            </w:r>
            <w:r w:rsidR="00C03926" w:rsidRPr="00C03926">
              <w:rPr>
                <w:rFonts w:ascii="Times New Roman" w:hAnsi="Times New Roman" w:cs="Times New Roman"/>
              </w:rPr>
              <w:t xml:space="preserve">Ankara: </w:t>
            </w:r>
            <w:r w:rsidRPr="00C03926">
              <w:rPr>
                <w:rFonts w:ascii="Times New Roman" w:hAnsi="Times New Roman" w:cs="Times New Roman"/>
              </w:rPr>
              <w:t>Anı Yayıncılık</w:t>
            </w:r>
          </w:p>
          <w:p w:rsidR="00C03926" w:rsidRPr="00C03926" w:rsidRDefault="00C03926" w:rsidP="00C03926">
            <w:pPr>
              <w:spacing w:line="240" w:lineRule="auto"/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Özdemir, M. (2014). </w:t>
            </w:r>
            <w:r w:rsidRPr="00C03926">
              <w:rPr>
                <w:rFonts w:ascii="Times New Roman" w:hAnsi="Times New Roman" w:cs="Times New Roman"/>
              </w:rPr>
              <w:t xml:space="preserve">Eğitim Sosyolojisi. Ankara: </w:t>
            </w:r>
            <w:proofErr w:type="spellStart"/>
            <w:r>
              <w:rPr>
                <w:rFonts w:ascii="Times New Roman" w:hAnsi="Times New Roman" w:cs="Times New Roman"/>
              </w:rPr>
              <w:t>Pegem</w:t>
            </w:r>
            <w:proofErr w:type="spellEnd"/>
            <w:r>
              <w:rPr>
                <w:rFonts w:ascii="Times New Roman" w:hAnsi="Times New Roman" w:cs="Times New Roman"/>
              </w:rPr>
              <w:t xml:space="preserve"> Akademi Yayıncılık</w:t>
            </w:r>
          </w:p>
        </w:tc>
      </w:tr>
      <w:tr w:rsidR="00EB043F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C03926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C0392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YÖNTEM VE TEKNİKLERİ</w:t>
            </w:r>
          </w:p>
        </w:tc>
      </w:tr>
      <w:tr w:rsidR="00EB043F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C03926" w:rsidRDefault="00EB043F" w:rsidP="003A1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C03926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  Anlatım, Soru-Yanıt, </w:t>
            </w:r>
            <w:r w:rsidR="003A1F32" w:rsidRPr="00C03926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Diyalog</w:t>
            </w:r>
          </w:p>
        </w:tc>
      </w:tr>
      <w:tr w:rsidR="00EB043F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C03926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C0392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EB043F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C03926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C03926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Yok</w:t>
            </w:r>
          </w:p>
        </w:tc>
      </w:tr>
      <w:tr w:rsidR="004D761A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4D761A" w:rsidRPr="00C03926" w:rsidTr="00FD7B7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761A" w:rsidRPr="00C03926" w:rsidRDefault="004D761A" w:rsidP="00FD7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4D761A" w:rsidRPr="00C03926" w:rsidTr="00FD7B7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</w:t>
                        </w:r>
                        <w:proofErr w:type="spellEnd"/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4D761A" w:rsidRPr="00C03926" w:rsidRDefault="004D761A" w:rsidP="00FD7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4D761A" w:rsidRDefault="004D761A" w:rsidP="00FD7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  <w:p w:rsidR="00FC465F" w:rsidRPr="00C03926" w:rsidRDefault="00FC465F" w:rsidP="00FD7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4D761A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4D761A" w:rsidRPr="00C03926" w:rsidTr="00FD7B7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761A" w:rsidRPr="00C03926" w:rsidRDefault="004D761A" w:rsidP="00FD7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4D761A" w:rsidRPr="00C03926" w:rsidTr="00FD7B7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547DAB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547DAB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42</w:t>
                        </w: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FC465F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FC465F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FC465F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FC465F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FC465F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FC465F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FC465F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80</w:t>
                        </w: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25 :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FC465F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3,20</w:t>
                        </w: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FC465F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</w:tr>
                </w:tbl>
                <w:p w:rsidR="004D761A" w:rsidRPr="00C03926" w:rsidRDefault="004D761A" w:rsidP="00FD7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4D761A" w:rsidRPr="00C03926" w:rsidRDefault="004D761A" w:rsidP="00FD7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4D761A" w:rsidRPr="00C03926" w:rsidTr="00FC465F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4D761A" w:rsidRPr="00C03926" w:rsidTr="00FD7B7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761A" w:rsidRPr="00C03926" w:rsidRDefault="004D761A" w:rsidP="00FD7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0392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4D761A" w:rsidRPr="00C03926" w:rsidTr="00FD7B7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alanı ile ilgili ulusal ve uluslararası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4D761A" w:rsidRPr="00C03926" w:rsidTr="00FD7B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03926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</w:tcPr>
                      <w:p w:rsidR="004D761A" w:rsidRPr="00C03926" w:rsidRDefault="004D761A" w:rsidP="00FD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4D761A" w:rsidRPr="00C03926" w:rsidRDefault="004D761A" w:rsidP="00FD7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4D761A" w:rsidRPr="00C03926" w:rsidRDefault="004D761A" w:rsidP="00FD7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:rsidR="004D761A" w:rsidRPr="00C03926" w:rsidRDefault="004D761A" w:rsidP="004D761A">
      <w:pPr>
        <w:rPr>
          <w:rFonts w:ascii="Times New Roman" w:hAnsi="Times New Roman" w:cs="Times New Roman"/>
        </w:rPr>
      </w:pPr>
    </w:p>
    <w:p w:rsidR="00BE6FFF" w:rsidRPr="00C03926" w:rsidRDefault="00D327AE">
      <w:pPr>
        <w:rPr>
          <w:rFonts w:ascii="Times New Roman" w:hAnsi="Times New Roman" w:cs="Times New Roman"/>
        </w:rPr>
      </w:pPr>
    </w:p>
    <w:sectPr w:rsidR="00BE6FFF" w:rsidRPr="00C039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F0E"/>
    <w:rsid w:val="000F182B"/>
    <w:rsid w:val="002800A0"/>
    <w:rsid w:val="002D3722"/>
    <w:rsid w:val="003A1F32"/>
    <w:rsid w:val="0040505B"/>
    <w:rsid w:val="00477DE1"/>
    <w:rsid w:val="004D761A"/>
    <w:rsid w:val="00547DAB"/>
    <w:rsid w:val="00694AA1"/>
    <w:rsid w:val="006F4FC3"/>
    <w:rsid w:val="00730F0E"/>
    <w:rsid w:val="00740FEF"/>
    <w:rsid w:val="007E4931"/>
    <w:rsid w:val="00914275"/>
    <w:rsid w:val="00954791"/>
    <w:rsid w:val="009A009C"/>
    <w:rsid w:val="009D6D70"/>
    <w:rsid w:val="00A85C15"/>
    <w:rsid w:val="00C03926"/>
    <w:rsid w:val="00C26157"/>
    <w:rsid w:val="00D327AE"/>
    <w:rsid w:val="00DA5439"/>
    <w:rsid w:val="00DB67F5"/>
    <w:rsid w:val="00EB043F"/>
    <w:rsid w:val="00FC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73BEA"/>
  <w15:chartTrackingRefBased/>
  <w15:docId w15:val="{720310DA-78F7-4ADF-BA08-1B82A3F2C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B04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8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mhmt khı</cp:lastModifiedBy>
  <cp:revision>3</cp:revision>
  <dcterms:created xsi:type="dcterms:W3CDTF">2017-02-10T08:31:00Z</dcterms:created>
  <dcterms:modified xsi:type="dcterms:W3CDTF">2017-04-04T17:29:00Z</dcterms:modified>
</cp:coreProperties>
</file>